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92" w:rsidRPr="00916992" w:rsidRDefault="00916992" w:rsidP="00916992">
      <w:pPr>
        <w:pStyle w:val="a3"/>
        <w:spacing w:before="0" w:beforeAutospacing="0" w:after="0" w:afterAutospacing="0" w:line="288" w:lineRule="atLeast"/>
        <w:textAlignment w:val="baseline"/>
        <w:rPr>
          <w:b/>
          <w:color w:val="262626"/>
          <w:sz w:val="40"/>
          <w:szCs w:val="32"/>
        </w:rPr>
      </w:pPr>
    </w:p>
    <w:p w:rsidR="00916992" w:rsidRDefault="00654BC3" w:rsidP="00916992">
      <w:pPr>
        <w:pStyle w:val="a3"/>
        <w:spacing w:before="0" w:beforeAutospacing="0" w:after="0" w:afterAutospacing="0" w:line="288" w:lineRule="atLeast"/>
        <w:textAlignment w:val="baseline"/>
        <w:rPr>
          <w:b/>
          <w:color w:val="262626"/>
          <w:sz w:val="52"/>
          <w:szCs w:val="32"/>
        </w:rPr>
      </w:pPr>
      <w:r w:rsidRPr="00916992">
        <w:rPr>
          <w:b/>
          <w:noProof/>
          <w:color w:val="262626"/>
          <w:sz w:val="5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71800" cy="1857375"/>
            <wp:effectExtent l="171450" t="133350" r="361950" b="314325"/>
            <wp:wrapSquare wrapText="bothSides"/>
            <wp:docPr id="3" name="Рисунок 2" descr="lori-0004253645-big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i-0004253645-bigww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16992">
        <w:rPr>
          <w:b/>
          <w:color w:val="262626"/>
          <w:sz w:val="52"/>
          <w:szCs w:val="32"/>
        </w:rPr>
        <w:t xml:space="preserve">Памятка  </w:t>
      </w:r>
    </w:p>
    <w:p w:rsidR="00951186" w:rsidRPr="00916992" w:rsidRDefault="00951186" w:rsidP="00654BC3">
      <w:pPr>
        <w:pStyle w:val="a3"/>
        <w:spacing w:before="0" w:beforeAutospacing="0" w:after="168" w:afterAutospacing="0" w:line="288" w:lineRule="atLeast"/>
        <w:textAlignment w:val="baseline"/>
        <w:rPr>
          <w:b/>
          <w:sz w:val="72"/>
          <w:szCs w:val="32"/>
        </w:rPr>
      </w:pPr>
      <w:r w:rsidRPr="00916992">
        <w:rPr>
          <w:b/>
          <w:sz w:val="72"/>
          <w:szCs w:val="32"/>
        </w:rPr>
        <w:t>«Как играть с детьми»</w:t>
      </w:r>
    </w:p>
    <w:p w:rsidR="005070B5" w:rsidRDefault="005070B5" w:rsidP="00654BC3">
      <w:pPr>
        <w:pStyle w:val="a3"/>
        <w:spacing w:before="0" w:beforeAutospacing="0" w:after="168" w:afterAutospacing="0" w:line="288" w:lineRule="atLeast"/>
        <w:textAlignment w:val="baseline"/>
        <w:rPr>
          <w:b/>
          <w:color w:val="262626"/>
          <w:sz w:val="32"/>
          <w:szCs w:val="32"/>
        </w:rPr>
      </w:pPr>
    </w:p>
    <w:p w:rsidR="005070B5" w:rsidRPr="00091415" w:rsidRDefault="005070B5" w:rsidP="00654BC3">
      <w:pPr>
        <w:pStyle w:val="a3"/>
        <w:spacing w:before="0" w:beforeAutospacing="0" w:after="168" w:afterAutospacing="0" w:line="288" w:lineRule="atLeast"/>
        <w:textAlignment w:val="baseline"/>
        <w:rPr>
          <w:b/>
          <w:color w:val="262626"/>
          <w:sz w:val="16"/>
          <w:szCs w:val="28"/>
        </w:rPr>
      </w:pPr>
    </w:p>
    <w:p w:rsidR="00951186" w:rsidRPr="005070B5" w:rsidRDefault="00951186" w:rsidP="00916992">
      <w:pPr>
        <w:pStyle w:val="a3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262626"/>
          <w:sz w:val="28"/>
          <w:szCs w:val="28"/>
        </w:rPr>
      </w:pPr>
      <w:r w:rsidRPr="005070B5">
        <w:rPr>
          <w:b/>
          <w:color w:val="262626"/>
          <w:sz w:val="28"/>
          <w:szCs w:val="28"/>
          <w:u w:val="single"/>
        </w:rPr>
        <w:t>Игра</w:t>
      </w:r>
      <w:r w:rsidRPr="005070B5">
        <w:rPr>
          <w:color w:val="262626"/>
          <w:sz w:val="28"/>
          <w:szCs w:val="28"/>
        </w:rPr>
        <w:t xml:space="preserve"> – </w:t>
      </w:r>
      <w:r w:rsidR="00BB515B">
        <w:rPr>
          <w:color w:val="262626"/>
          <w:sz w:val="28"/>
          <w:szCs w:val="28"/>
        </w:rPr>
        <w:t xml:space="preserve">это </w:t>
      </w:r>
      <w:r w:rsidRPr="005070B5">
        <w:rPr>
          <w:color w:val="262626"/>
          <w:sz w:val="28"/>
          <w:szCs w:val="28"/>
        </w:rPr>
        <w:t>био</w:t>
      </w:r>
      <w:r w:rsidR="00916992">
        <w:rPr>
          <w:color w:val="262626"/>
          <w:sz w:val="28"/>
          <w:szCs w:val="28"/>
        </w:rPr>
        <w:t xml:space="preserve">логическая потребность ребенка, которая </w:t>
      </w:r>
      <w:r w:rsidRPr="005070B5">
        <w:rPr>
          <w:color w:val="262626"/>
          <w:sz w:val="28"/>
          <w:szCs w:val="28"/>
        </w:rPr>
        <w:t xml:space="preserve">приносит </w:t>
      </w:r>
      <w:r w:rsidR="00BB515B">
        <w:rPr>
          <w:color w:val="262626"/>
          <w:sz w:val="28"/>
          <w:szCs w:val="28"/>
        </w:rPr>
        <w:t xml:space="preserve">ему </w:t>
      </w:r>
      <w:r w:rsidRPr="005070B5">
        <w:rPr>
          <w:color w:val="262626"/>
          <w:sz w:val="28"/>
          <w:szCs w:val="28"/>
        </w:rPr>
        <w:t xml:space="preserve">радость, удовольствие, ощущение счастья. Такой эмоциональный настрой важен и для психического, и для физиологического развития. </w:t>
      </w:r>
    </w:p>
    <w:p w:rsidR="00951186" w:rsidRPr="005070B5" w:rsidRDefault="00BB515B" w:rsidP="00BB515B">
      <w:pPr>
        <w:pStyle w:val="a3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262626"/>
          <w:sz w:val="28"/>
          <w:szCs w:val="28"/>
        </w:rPr>
      </w:pPr>
      <w:r w:rsidRPr="00BB515B">
        <w:rPr>
          <w:color w:val="262626"/>
          <w:sz w:val="28"/>
          <w:szCs w:val="28"/>
        </w:rPr>
        <w:t xml:space="preserve">С помощью игр дети готовят себя к жизни в мире взрослых, в мире их целей и проблем. </w:t>
      </w:r>
      <w:r>
        <w:rPr>
          <w:color w:val="262626"/>
          <w:sz w:val="28"/>
          <w:szCs w:val="28"/>
        </w:rPr>
        <w:t>Они как будто</w:t>
      </w:r>
      <w:r w:rsidR="00951186" w:rsidRPr="005070B5">
        <w:rPr>
          <w:color w:val="262626"/>
          <w:sz w:val="28"/>
          <w:szCs w:val="28"/>
        </w:rPr>
        <w:t xml:space="preserve"> проживают сложные ситуации</w:t>
      </w:r>
      <w:r>
        <w:rPr>
          <w:color w:val="262626"/>
          <w:sz w:val="28"/>
          <w:szCs w:val="28"/>
        </w:rPr>
        <w:t>.</w:t>
      </w:r>
      <w:r w:rsidR="00951186" w:rsidRPr="005070B5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И</w:t>
      </w:r>
      <w:r w:rsidR="00951186" w:rsidRPr="005070B5">
        <w:rPr>
          <w:color w:val="262626"/>
          <w:sz w:val="28"/>
          <w:szCs w:val="28"/>
        </w:rPr>
        <w:t xml:space="preserve">м проще понять, что непонятно, через символические действия с предметами. Если мы, взрослые, чувствуем себя достаточно самостоятельными, активными и включенными в социальные отношения, то у детей этого нет, им нужна специальная деятельность, особая реальность, которую можно создавать вокруг себя. </w:t>
      </w:r>
    </w:p>
    <w:p w:rsidR="00951186" w:rsidRPr="005070B5" w:rsidRDefault="00951186" w:rsidP="0091699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70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Играя, дети: </w:t>
      </w:r>
    </w:p>
    <w:p w:rsidR="00951186" w:rsidRPr="00916992" w:rsidRDefault="00951186" w:rsidP="00916992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уважать правила и процедуры;</w:t>
      </w:r>
    </w:p>
    <w:p w:rsidR="00951186" w:rsidRPr="00916992" w:rsidRDefault="00951186" w:rsidP="00916992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принимать во внимание со</w:t>
      </w:r>
      <w:r w:rsidR="00916992"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бственные и чужие действия;</w:t>
      </w:r>
    </w:p>
    <w:p w:rsidR="00951186" w:rsidRPr="00916992" w:rsidRDefault="00916992" w:rsidP="00916992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становятся более терпимыми;</w:t>
      </w:r>
    </w:p>
    <w:p w:rsidR="00951186" w:rsidRPr="00916992" w:rsidRDefault="00951186" w:rsidP="00916992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получают представления о том, насколько в</w:t>
      </w:r>
      <w:r w:rsidR="00916992"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быть честным и корректным.</w:t>
      </w:r>
    </w:p>
    <w:p w:rsidR="00951186" w:rsidRPr="005070B5" w:rsidRDefault="002233F1" w:rsidP="0091699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70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="00951186" w:rsidRPr="005070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процессе игры дети</w:t>
      </w:r>
      <w:r w:rsidR="0091699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получают отличную возможность:</w:t>
      </w:r>
    </w:p>
    <w:p w:rsidR="00951186" w:rsidRPr="00916992" w:rsidRDefault="00951186" w:rsidP="0091699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улучшить координацию движений, </w:t>
      </w:r>
      <w:r w:rsidR="00916992"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более сильными и гибкими;</w:t>
      </w:r>
    </w:p>
    <w:p w:rsidR="00951186" w:rsidRPr="00916992" w:rsidRDefault="00951186" w:rsidP="0091699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мышление и творческие способности, способность к концентрации;</w:t>
      </w:r>
    </w:p>
    <w:p w:rsidR="00951186" w:rsidRPr="00916992" w:rsidRDefault="00951186" w:rsidP="0091699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следовать указаниям, принимать решения, разрешать конфликты и проблемы;</w:t>
      </w:r>
    </w:p>
    <w:p w:rsidR="00951186" w:rsidRPr="00916992" w:rsidRDefault="00951186" w:rsidP="0091699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и непринужденно общаться с другими;</w:t>
      </w:r>
    </w:p>
    <w:p w:rsidR="00951186" w:rsidRPr="00916992" w:rsidRDefault="00091415" w:rsidP="00916992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3918585</wp:posOffset>
            </wp:positionH>
            <wp:positionV relativeFrom="margin">
              <wp:posOffset>13335</wp:posOffset>
            </wp:positionV>
            <wp:extent cx="2181225" cy="1250315"/>
            <wp:effectExtent l="171450" t="133350" r="371475" b="311785"/>
            <wp:wrapSquare wrapText="bothSides"/>
            <wp:docPr id="6" name="Рисунок 0" descr="109677758_large_PLAN_RAZVITIYA_REBENKA_OT_1_DO_2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677758_large_PLAN_RAZVITIYA_REBENKA_OT_1_DO_2_LE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250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1186"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</w:t>
      </w:r>
      <w:proofErr w:type="gramStart"/>
      <w:r w:rsidR="00951186"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="00951186" w:rsidRP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время, ориентироваться в пространстве и использовать все свои ресурсы.</w:t>
      </w:r>
    </w:p>
    <w:p w:rsidR="00951186" w:rsidRPr="005070B5" w:rsidRDefault="00951186" w:rsidP="0091699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Устраивая игры для детей, особенно важно самим хорошо знать правила и иметь при себе все необходимо</w:t>
      </w:r>
      <w:r w:rsidR="00091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для этого. Родители должны </w:t>
      </w:r>
      <w:r w:rsidRPr="0050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игровую атмосферу, проследить, чтобы площадка для игр была удобной и безопасной, а игра проходила правильно. Кроме того, важно представлять, что надо делать, для того чтобы исполнить роль ор</w:t>
      </w:r>
      <w:r w:rsid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ганизатора игр как можно лучше. </w:t>
      </w:r>
      <w:r w:rsidRPr="0050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игры предъявляют разные требования и развивают разные способности. Поэтому чем больше дети играют в разные игры,</w:t>
      </w:r>
      <w:r w:rsidR="0091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это лучше для их развития.</w:t>
      </w:r>
    </w:p>
    <w:p w:rsidR="00916992" w:rsidRPr="005070B5" w:rsidRDefault="00091415" w:rsidP="00916992">
      <w:pPr>
        <w:pStyle w:val="a3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Как следует проводить игру с ребенком</w:t>
      </w:r>
    </w:p>
    <w:p w:rsidR="00916992" w:rsidRPr="00916992" w:rsidRDefault="00091415" w:rsidP="00916992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5109210</wp:posOffset>
            </wp:positionV>
            <wp:extent cx="2428875" cy="1783715"/>
            <wp:effectExtent l="171450" t="133350" r="371475" b="311785"/>
            <wp:wrapSquare wrapText="bothSides"/>
            <wp:docPr id="2" name="Рисунок 0" descr="121094095_17_IGR_DLYA_SNYATIYA_TREVOGI_I_STRESSA_U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94095_17_IGR_DLYA_SNYATIYA_TREVOGI_I_STRESSA_U_REBEN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8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699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1) </w:t>
      </w:r>
      <w:r w:rsidR="00916992" w:rsidRPr="0091699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Взрослый</w:t>
      </w:r>
      <w:r w:rsidR="00916992" w:rsidRPr="0091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непринуждённой манере разворачивает игровое действие. В игре взрослый эмоционален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6992" w:rsidRPr="0091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16992" w:rsidRPr="00916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спользует непосредственный интерес наблюдающего за игрой ребёнка, втягивает его в совместную игру.</w:t>
      </w:r>
    </w:p>
    <w:p w:rsidR="00916992" w:rsidRPr="00091415" w:rsidRDefault="00916992" w:rsidP="0091699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2) </w:t>
      </w:r>
      <w:r w:rsidRP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Взрослый, играя с ребёнком, комментирует свои действия, поясняет их смысл.</w:t>
      </w:r>
    </w:p>
    <w:p w:rsidR="00916992" w:rsidRPr="00091415" w:rsidRDefault="00916992" w:rsidP="0091699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На короткое время </w:t>
      </w:r>
      <w:r w:rsid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родитель </w:t>
      </w:r>
      <w:r w:rsidRP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подключается к действию ребёнка, поддерживает комментариями условно – игровое действие ребёнка</w:t>
      </w:r>
      <w:r w:rsidR="00E43820" w:rsidRP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6992" w:rsidRPr="00091415" w:rsidRDefault="00916992" w:rsidP="0009141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Развёртывая игру, </w:t>
      </w:r>
      <w:r w:rsid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всегда использовать</w:t>
      </w:r>
      <w:r w:rsidRP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сочетание реалистических игрушек с условными предметами – заместителями (кубик - котлета)</w:t>
      </w:r>
      <w:r w:rsidR="00E43820" w:rsidRP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6992" w:rsidRDefault="00916992" w:rsidP="0009141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Обыгрывая новые игрушки в совместной деятельности с ребёнком, </w:t>
      </w:r>
      <w:r w:rsid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</w:t>
      </w:r>
      <w:r w:rsidRP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 их в уже известные сюжеты</w:t>
      </w:r>
      <w:r w:rsidR="00091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1415" w:rsidRPr="00091415" w:rsidRDefault="00091415" w:rsidP="00091415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</w:p>
    <w:p w:rsidR="00916992" w:rsidRDefault="005070B5" w:rsidP="00916992">
      <w:pPr>
        <w:pStyle w:val="a3"/>
        <w:spacing w:before="0" w:beforeAutospacing="0" w:after="0" w:afterAutospacing="0" w:line="288" w:lineRule="atLeast"/>
        <w:jc w:val="right"/>
        <w:textAlignment w:val="baseline"/>
        <w:rPr>
          <w:i/>
          <w:color w:val="262626"/>
          <w:szCs w:val="18"/>
        </w:rPr>
      </w:pPr>
      <w:r w:rsidRPr="00916992">
        <w:rPr>
          <w:i/>
          <w:color w:val="262626"/>
          <w:szCs w:val="18"/>
        </w:rPr>
        <w:t>Материал подготовлен Кири</w:t>
      </w:r>
      <w:r w:rsidR="00916992" w:rsidRPr="00916992">
        <w:rPr>
          <w:i/>
          <w:color w:val="262626"/>
          <w:szCs w:val="18"/>
        </w:rPr>
        <w:t>линой М.В.,</w:t>
      </w:r>
    </w:p>
    <w:p w:rsidR="00951186" w:rsidRPr="00916992" w:rsidRDefault="00916992" w:rsidP="00916992">
      <w:pPr>
        <w:pStyle w:val="a3"/>
        <w:spacing w:before="0" w:beforeAutospacing="0" w:after="0" w:afterAutospacing="0" w:line="288" w:lineRule="atLeast"/>
        <w:jc w:val="right"/>
        <w:textAlignment w:val="baseline"/>
        <w:rPr>
          <w:i/>
          <w:color w:val="262626"/>
          <w:szCs w:val="18"/>
        </w:rPr>
      </w:pPr>
      <w:r w:rsidRPr="00916992">
        <w:rPr>
          <w:i/>
          <w:color w:val="262626"/>
          <w:szCs w:val="18"/>
        </w:rPr>
        <w:t>воспитателем отделения</w:t>
      </w:r>
      <w:r w:rsidR="005070B5" w:rsidRPr="00916992">
        <w:rPr>
          <w:i/>
          <w:color w:val="262626"/>
          <w:szCs w:val="18"/>
        </w:rPr>
        <w:t xml:space="preserve"> дневного пребывания </w:t>
      </w:r>
    </w:p>
    <w:sectPr w:rsidR="00951186" w:rsidRPr="00916992" w:rsidSect="00916992">
      <w:pgSz w:w="11906" w:h="16838"/>
      <w:pgMar w:top="1134" w:right="851" w:bottom="1134" w:left="1134" w:header="709" w:footer="709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A40"/>
    <w:multiLevelType w:val="hybridMultilevel"/>
    <w:tmpl w:val="36CECACE"/>
    <w:lvl w:ilvl="0" w:tplc="7F542F4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6FB"/>
    <w:multiLevelType w:val="hybridMultilevel"/>
    <w:tmpl w:val="6D62A23C"/>
    <w:lvl w:ilvl="0" w:tplc="593827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87EB5"/>
    <w:multiLevelType w:val="hybridMultilevel"/>
    <w:tmpl w:val="843424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8E3D36"/>
    <w:multiLevelType w:val="hybridMultilevel"/>
    <w:tmpl w:val="25DAA5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86"/>
    <w:rsid w:val="00091415"/>
    <w:rsid w:val="002233F1"/>
    <w:rsid w:val="002B5F34"/>
    <w:rsid w:val="005070B5"/>
    <w:rsid w:val="005532E5"/>
    <w:rsid w:val="00632E43"/>
    <w:rsid w:val="00654BC3"/>
    <w:rsid w:val="0083165A"/>
    <w:rsid w:val="00846BA1"/>
    <w:rsid w:val="00895222"/>
    <w:rsid w:val="00916992"/>
    <w:rsid w:val="00951186"/>
    <w:rsid w:val="009F2B2F"/>
    <w:rsid w:val="00A56408"/>
    <w:rsid w:val="00A81432"/>
    <w:rsid w:val="00A835A8"/>
    <w:rsid w:val="00B12514"/>
    <w:rsid w:val="00B304B1"/>
    <w:rsid w:val="00BB515B"/>
    <w:rsid w:val="00BC6DC0"/>
    <w:rsid w:val="00C829E1"/>
    <w:rsid w:val="00D355A4"/>
    <w:rsid w:val="00D87B13"/>
    <w:rsid w:val="00DD794E"/>
    <w:rsid w:val="00E43820"/>
    <w:rsid w:val="00F027FD"/>
    <w:rsid w:val="00F6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186"/>
  </w:style>
  <w:style w:type="paragraph" w:styleId="a4">
    <w:name w:val="Balloon Text"/>
    <w:basedOn w:val="a"/>
    <w:link w:val="a5"/>
    <w:uiPriority w:val="99"/>
    <w:semiHidden/>
    <w:unhideWhenUsed/>
    <w:rsid w:val="0065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B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5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EE6D-3BDB-4F65-92FD-D0037668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ШароноваЮВ</cp:lastModifiedBy>
  <cp:revision>7</cp:revision>
  <dcterms:created xsi:type="dcterms:W3CDTF">2017-08-14T09:08:00Z</dcterms:created>
  <dcterms:modified xsi:type="dcterms:W3CDTF">2017-08-16T08:48:00Z</dcterms:modified>
</cp:coreProperties>
</file>